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5565" w14:textId="1A63D07C" w:rsidR="00B31AD1" w:rsidRDefault="008700A9" w:rsidP="008700A9">
      <w:pPr>
        <w:jc w:val="center"/>
        <w:rPr>
          <w:b/>
          <w:bCs/>
          <w:sz w:val="36"/>
          <w:szCs w:val="36"/>
        </w:rPr>
      </w:pPr>
      <w:r w:rsidRPr="008700A9">
        <w:rPr>
          <w:b/>
          <w:bCs/>
          <w:sz w:val="36"/>
          <w:szCs w:val="36"/>
        </w:rPr>
        <w:t>WACA February 2024 Newsletter</w:t>
      </w:r>
    </w:p>
    <w:p w14:paraId="45F55B35" w14:textId="77777777" w:rsidR="008700A9" w:rsidRDefault="008700A9" w:rsidP="008700A9">
      <w:pPr>
        <w:shd w:val="clear" w:color="auto" w:fill="FFFFFF"/>
        <w:spacing w:after="0" w:line="240" w:lineRule="auto"/>
        <w:rPr>
          <w:rFonts w:ascii="Aptos" w:eastAsia="Times New Roman" w:hAnsi="Aptos" w:cs="Segoe UI"/>
          <w:b/>
          <w:bCs/>
          <w:color w:val="000000"/>
          <w:kern w:val="0"/>
          <w:sz w:val="24"/>
          <w:szCs w:val="24"/>
          <w:bdr w:val="none" w:sz="0" w:space="0" w:color="auto" w:frame="1"/>
          <w:lang w:eastAsia="en-GB"/>
          <w14:ligatures w14:val="none"/>
        </w:rPr>
      </w:pPr>
    </w:p>
    <w:p w14:paraId="7537F738" w14:textId="30EE6DC1" w:rsidR="008700A9" w:rsidRPr="008700A9" w:rsidRDefault="008700A9" w:rsidP="008700A9">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b/>
          <w:bCs/>
          <w:color w:val="000000"/>
          <w:kern w:val="0"/>
          <w:sz w:val="24"/>
          <w:szCs w:val="24"/>
          <w:bdr w:val="none" w:sz="0" w:space="0" w:color="auto" w:frame="1"/>
          <w:lang w:eastAsia="en-GB"/>
          <w14:ligatures w14:val="none"/>
        </w:rPr>
        <w:t>General Update:</w:t>
      </w:r>
    </w:p>
    <w:p w14:paraId="7F141CEC" w14:textId="77777777" w:rsidR="008700A9" w:rsidRPr="008700A9" w:rsidRDefault="008700A9" w:rsidP="008700A9">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br/>
      </w:r>
    </w:p>
    <w:p w14:paraId="41A6740F" w14:textId="77777777" w:rsidR="008700A9" w:rsidRPr="008700A9" w:rsidRDefault="008700A9" w:rsidP="008700A9">
      <w:pPr>
        <w:numPr>
          <w:ilvl w:val="0"/>
          <w:numId w:val="1"/>
        </w:numPr>
        <w:shd w:val="clear" w:color="auto" w:fill="FFFFFF"/>
        <w:spacing w:after="0" w:line="240" w:lineRule="auto"/>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The WACA capacity and access survey is still open and we would very much appreciate you continuing to share this with your groups and ask that it is shared as widely as possible - the link for this is </w:t>
      </w:r>
      <w:hyperlink r:id="rId5" w:tooltip="Original URL: https://www.surveymonkey.com/r/YKYCZ5S. Click or tap if you trust this link." w:history="1">
        <w:r w:rsidRPr="008700A9">
          <w:rPr>
            <w:rFonts w:ascii="Aptos" w:eastAsia="Times New Roman" w:hAnsi="Aptos" w:cs="Segoe UI"/>
            <w:color w:val="0000FF"/>
            <w:kern w:val="0"/>
            <w:sz w:val="24"/>
            <w:szCs w:val="24"/>
            <w:u w:val="single"/>
            <w:bdr w:val="none" w:sz="0" w:space="0" w:color="auto" w:frame="1"/>
            <w:lang w:eastAsia="en-GB"/>
            <w14:ligatures w14:val="none"/>
          </w:rPr>
          <w:t>https://www.surveymonkey.com/r/YKYCZ5S</w:t>
        </w:r>
      </w:hyperlink>
      <w:r w:rsidRPr="008700A9">
        <w:rPr>
          <w:rFonts w:ascii="Aptos" w:eastAsia="Times New Roman" w:hAnsi="Aptos" w:cs="Segoe UI"/>
          <w:color w:val="000000"/>
          <w:kern w:val="0"/>
          <w:sz w:val="24"/>
          <w:szCs w:val="24"/>
          <w:bdr w:val="none" w:sz="0" w:space="0" w:color="auto" w:frame="1"/>
          <w:lang w:eastAsia="en-GB"/>
          <w14:ligatures w14:val="none"/>
        </w:rPr>
        <w:t> </w:t>
      </w:r>
    </w:p>
    <w:p w14:paraId="272F221C" w14:textId="77777777" w:rsidR="008700A9" w:rsidRPr="008700A9" w:rsidRDefault="008700A9" w:rsidP="008700A9">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br/>
      </w:r>
    </w:p>
    <w:p w14:paraId="563C5BF8" w14:textId="77777777" w:rsidR="008700A9" w:rsidRPr="008700A9" w:rsidRDefault="008700A9" w:rsidP="008700A9">
      <w:pPr>
        <w:numPr>
          <w:ilvl w:val="0"/>
          <w:numId w:val="2"/>
        </w:numPr>
        <w:shd w:val="clear" w:color="auto" w:fill="FFFFFF"/>
        <w:spacing w:after="0" w:line="240" w:lineRule="auto"/>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 xml:space="preserve">The blood-pressure self-management online talk that we held recently went very well and the recording will soon be available on the WACA </w:t>
      </w:r>
      <w:proofErr w:type="spellStart"/>
      <w:r w:rsidRPr="008700A9">
        <w:rPr>
          <w:rFonts w:ascii="Aptos" w:eastAsia="Times New Roman" w:hAnsi="Aptos" w:cs="Segoe UI"/>
          <w:color w:val="000000"/>
          <w:kern w:val="0"/>
          <w:sz w:val="24"/>
          <w:szCs w:val="24"/>
          <w:bdr w:val="none" w:sz="0" w:space="0" w:color="auto" w:frame="1"/>
          <w:lang w:eastAsia="en-GB"/>
          <w14:ligatures w14:val="none"/>
        </w:rPr>
        <w:t>Youtube</w:t>
      </w:r>
      <w:proofErr w:type="spellEnd"/>
      <w:r w:rsidRPr="008700A9">
        <w:rPr>
          <w:rFonts w:ascii="Aptos" w:eastAsia="Times New Roman" w:hAnsi="Aptos" w:cs="Segoe UI"/>
          <w:color w:val="000000"/>
          <w:kern w:val="0"/>
          <w:sz w:val="24"/>
          <w:szCs w:val="24"/>
          <w:bdr w:val="none" w:sz="0" w:space="0" w:color="auto" w:frame="1"/>
          <w:lang w:eastAsia="en-GB"/>
          <w14:ligatures w14:val="none"/>
        </w:rPr>
        <w:t xml:space="preserve"> channel - please let me know if you would like to be sent the link. </w:t>
      </w:r>
    </w:p>
    <w:p w14:paraId="64A12417" w14:textId="77777777" w:rsidR="008700A9" w:rsidRPr="008700A9" w:rsidRDefault="008700A9" w:rsidP="008700A9">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br/>
      </w:r>
    </w:p>
    <w:p w14:paraId="14F26EE2" w14:textId="77777777" w:rsidR="008700A9" w:rsidRPr="008700A9" w:rsidRDefault="008700A9" w:rsidP="008700A9">
      <w:pPr>
        <w:numPr>
          <w:ilvl w:val="0"/>
          <w:numId w:val="3"/>
        </w:numPr>
        <w:shd w:val="clear" w:color="auto" w:fill="FFFFFF"/>
        <w:spacing w:after="0" w:line="240" w:lineRule="auto"/>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lang w:eastAsia="en-GB"/>
          <w14:ligatures w14:val="none"/>
        </w:rPr>
        <w:t>As discussed at the last WACA patient network meeting, we are currently looking to put together a framework that will help define the role of the PPG in order that it may help with recruitment and for the Surgeries that do not have an active PPG - we will send a draft through of this shortly. </w:t>
      </w:r>
    </w:p>
    <w:p w14:paraId="3394967D" w14:textId="77777777" w:rsidR="008700A9" w:rsidRPr="008700A9" w:rsidRDefault="008700A9" w:rsidP="008700A9">
      <w:pPr>
        <w:shd w:val="clear" w:color="auto" w:fill="FFFFFF"/>
        <w:spacing w:after="0" w:line="240" w:lineRule="auto"/>
        <w:ind w:left="720"/>
        <w:rPr>
          <w:rFonts w:ascii="Aptos" w:eastAsia="Times New Roman" w:hAnsi="Aptos" w:cs="Segoe UI"/>
          <w:color w:val="000000"/>
          <w:kern w:val="0"/>
          <w:sz w:val="24"/>
          <w:szCs w:val="24"/>
          <w:lang w:eastAsia="en-GB"/>
          <w14:ligatures w14:val="none"/>
        </w:rPr>
      </w:pPr>
    </w:p>
    <w:p w14:paraId="665E10B3" w14:textId="77777777" w:rsidR="008700A9" w:rsidRPr="008700A9" w:rsidRDefault="008700A9" w:rsidP="008700A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1B39452" w14:textId="77777777" w:rsidR="008700A9" w:rsidRPr="008700A9" w:rsidRDefault="008700A9" w:rsidP="008700A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8700A9">
        <w:rPr>
          <w:rFonts w:ascii="Aptos" w:eastAsia="Times New Roman" w:hAnsi="Aptos" w:cs="Times New Roman"/>
          <w:b/>
          <w:bCs/>
          <w:color w:val="000000"/>
          <w:kern w:val="0"/>
          <w:sz w:val="24"/>
          <w:szCs w:val="24"/>
          <w:lang w:eastAsia="en-GB"/>
          <w14:ligatures w14:val="none"/>
        </w:rPr>
        <w:t>Wharfedale and Airedale: </w:t>
      </w:r>
    </w:p>
    <w:p w14:paraId="214DD9D8" w14:textId="77777777" w:rsidR="008700A9" w:rsidRPr="008700A9" w:rsidRDefault="008700A9" w:rsidP="008700A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2AAF4F5" w14:textId="77777777" w:rsidR="008700A9" w:rsidRPr="008700A9" w:rsidRDefault="008700A9" w:rsidP="008700A9">
      <w:pPr>
        <w:numPr>
          <w:ilvl w:val="0"/>
          <w:numId w:val="4"/>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We have launched a brief intervention alcohol and drug clinic that runs every Monday at Springs Medical Centre in Ilkley. Patients can self-refer through the New Vison website or ask their Surgery for a referral from a clinician. This service is available for all Wharfedale Surgeries and Ling House Medical Centre - attached is a poster with more information and the referral form is </w:t>
      </w:r>
      <w:hyperlink r:id="rId6" w:tooltip="Original URL: https://newvisionbradford.org.uk/get-help/#referalform. Click or tap if you trust this link." w:history="1">
        <w:r w:rsidRPr="008700A9">
          <w:rPr>
            <w:rFonts w:ascii="Aptos" w:eastAsia="Times New Roman" w:hAnsi="Aptos" w:cs="Segoe UI"/>
            <w:color w:val="0000FF"/>
            <w:kern w:val="0"/>
            <w:sz w:val="24"/>
            <w:szCs w:val="24"/>
            <w:u w:val="single"/>
            <w:bdr w:val="none" w:sz="0" w:space="0" w:color="auto" w:frame="1"/>
            <w:lang w:eastAsia="en-GB"/>
            <w14:ligatures w14:val="none"/>
          </w:rPr>
          <w:t>https://newvisionbradford.org.uk/get-help/#referalform</w:t>
        </w:r>
      </w:hyperlink>
    </w:p>
    <w:p w14:paraId="33842B67" w14:textId="77777777" w:rsidR="008700A9" w:rsidRPr="008700A9" w:rsidRDefault="008700A9" w:rsidP="008700A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081E46F" w14:textId="77777777" w:rsidR="008700A9" w:rsidRPr="008700A9" w:rsidRDefault="008700A9" w:rsidP="008700A9">
      <w:pPr>
        <w:numPr>
          <w:ilvl w:val="0"/>
          <w:numId w:val="5"/>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Wharfe Valley Family Links are starting a new 10-week parenting course in Ilkley - attached is the information poster and parents / carers can book a place or get more information by emailing </w:t>
      </w:r>
      <w:r w:rsidRPr="008700A9">
        <w:rPr>
          <w:rFonts w:ascii="Aptos" w:eastAsia="Times New Roman" w:hAnsi="Aptos" w:cs="Segoe UI"/>
          <w:color w:val="17365D"/>
          <w:kern w:val="0"/>
          <w:sz w:val="24"/>
          <w:szCs w:val="24"/>
          <w:u w:val="single"/>
          <w:bdr w:val="none" w:sz="0" w:space="0" w:color="auto" w:frame="1"/>
          <w:shd w:val="clear" w:color="auto" w:fill="FFFFFF"/>
          <w:lang w:eastAsia="en-GB"/>
          <w14:ligatures w14:val="none"/>
        </w:rPr>
        <w:t>WharfeValleyFamilyLinks@gmail.com</w:t>
      </w:r>
    </w:p>
    <w:p w14:paraId="4225643F" w14:textId="77777777" w:rsidR="008700A9" w:rsidRPr="008700A9" w:rsidRDefault="008700A9" w:rsidP="008700A9">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F838A59" w14:textId="77777777" w:rsidR="008700A9" w:rsidRPr="008700A9" w:rsidRDefault="008700A9" w:rsidP="008700A9">
      <w:pPr>
        <w:numPr>
          <w:ilvl w:val="0"/>
          <w:numId w:val="6"/>
        </w:num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 The monthly menopause 'peer support group' at Springs Medical Centre continues to be very well-attended and will carry on running on the first Thursday of each month. </w:t>
      </w:r>
    </w:p>
    <w:p w14:paraId="645F3A6B" w14:textId="77777777" w:rsidR="008700A9" w:rsidRPr="008700A9" w:rsidRDefault="008700A9" w:rsidP="008700A9">
      <w:p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p>
    <w:p w14:paraId="3450FCA7" w14:textId="77777777" w:rsidR="008700A9" w:rsidRPr="008700A9" w:rsidRDefault="008700A9" w:rsidP="008700A9">
      <w:pPr>
        <w:numPr>
          <w:ilvl w:val="0"/>
          <w:numId w:val="7"/>
        </w:num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We are running an Autism workshop for parents and carers at Centre Hall, Keighley on Thursday 21</w:t>
      </w:r>
      <w:r w:rsidRPr="008700A9">
        <w:rPr>
          <w:rFonts w:ascii="Aptos" w:eastAsia="Times New Roman" w:hAnsi="Aptos" w:cs="Segoe UI"/>
          <w:color w:val="000000"/>
          <w:kern w:val="0"/>
          <w:sz w:val="24"/>
          <w:szCs w:val="24"/>
          <w:bdr w:val="none" w:sz="0" w:space="0" w:color="auto" w:frame="1"/>
          <w:vertAlign w:val="superscript"/>
          <w:lang w:eastAsia="en-GB"/>
          <w14:ligatures w14:val="none"/>
        </w:rPr>
        <w:t>st</w:t>
      </w:r>
      <w:r w:rsidRPr="008700A9">
        <w:rPr>
          <w:rFonts w:ascii="Aptos" w:eastAsia="Times New Roman" w:hAnsi="Aptos" w:cs="Segoe UI"/>
          <w:color w:val="000000"/>
          <w:kern w:val="0"/>
          <w:sz w:val="24"/>
          <w:szCs w:val="24"/>
          <w:bdr w:val="none" w:sz="0" w:space="0" w:color="auto" w:frame="1"/>
          <w:lang w:eastAsia="en-GB"/>
          <w14:ligatures w14:val="none"/>
        </w:rPr>
        <w:t xml:space="preserve"> March - places are limited but can be booked </w:t>
      </w:r>
      <w:r w:rsidRPr="008700A9">
        <w:rPr>
          <w:rFonts w:ascii="Aptos" w:eastAsia="Times New Roman" w:hAnsi="Aptos" w:cs="Segoe UI"/>
          <w:color w:val="000000"/>
          <w:kern w:val="0"/>
          <w:sz w:val="24"/>
          <w:szCs w:val="24"/>
          <w:bdr w:val="none" w:sz="0" w:space="0" w:color="auto" w:frame="1"/>
          <w:lang w:eastAsia="en-GB"/>
          <w14:ligatures w14:val="none"/>
        </w:rPr>
        <w:lastRenderedPageBreak/>
        <w:t>at      </w:t>
      </w:r>
      <w:hyperlink r:id="rId7" w:tooltip="Original URL: https://www.eventbrite.com/e/autism-health-talk-for-parents-and-carers-tickets-820114553707?aff=oddtdtcreator. Click or tap if you trust this link." w:history="1">
        <w:r w:rsidRPr="008700A9">
          <w:rPr>
            <w:rFonts w:ascii="Calibri" w:eastAsia="Times New Roman" w:hAnsi="Calibri" w:cs="Calibri"/>
            <w:color w:val="0000FF"/>
            <w:kern w:val="0"/>
            <w:u w:val="single"/>
            <w:bdr w:val="none" w:sz="0" w:space="0" w:color="auto" w:frame="1"/>
            <w:shd w:val="clear" w:color="auto" w:fill="FFFFFF"/>
            <w:lang w:eastAsia="en-GB"/>
            <w14:ligatures w14:val="none"/>
          </w:rPr>
          <w:t>https://www.eventbrite.com/e/autism-health-talk-for-parents-and-carers-tickets-820114553707?aff=oddtdtcreator</w:t>
        </w:r>
      </w:hyperlink>
      <w:r w:rsidRPr="008700A9">
        <w:rPr>
          <w:rFonts w:ascii="Calibri" w:eastAsia="Times New Roman" w:hAnsi="Calibri" w:cs="Calibri"/>
          <w:color w:val="000000"/>
          <w:kern w:val="0"/>
          <w:bdr w:val="none" w:sz="0" w:space="0" w:color="auto" w:frame="1"/>
          <w:shd w:val="clear" w:color="auto" w:fill="FFFFFF"/>
          <w:lang w:eastAsia="en-GB"/>
          <w14:ligatures w14:val="none"/>
        </w:rPr>
        <w:t> (poster also attached)</w:t>
      </w:r>
    </w:p>
    <w:p w14:paraId="21F96E15" w14:textId="77777777" w:rsidR="008700A9" w:rsidRPr="008700A9" w:rsidRDefault="008700A9" w:rsidP="008700A9">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 </w:t>
      </w:r>
    </w:p>
    <w:p w14:paraId="7900E62E" w14:textId="77777777" w:rsidR="008700A9" w:rsidRPr="008700A9" w:rsidRDefault="008700A9" w:rsidP="008700A9">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br/>
      </w:r>
    </w:p>
    <w:p w14:paraId="328B68A6" w14:textId="77777777" w:rsidR="008700A9" w:rsidRPr="008700A9" w:rsidRDefault="008700A9" w:rsidP="008700A9">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b/>
          <w:bCs/>
          <w:color w:val="000000"/>
          <w:kern w:val="0"/>
          <w:sz w:val="24"/>
          <w:szCs w:val="24"/>
          <w:bdr w:val="none" w:sz="0" w:space="0" w:color="auto" w:frame="1"/>
          <w:lang w:eastAsia="en-GB"/>
          <w14:ligatures w14:val="none"/>
        </w:rPr>
        <w:t>Craven:</w:t>
      </w:r>
    </w:p>
    <w:p w14:paraId="293A7E8D" w14:textId="77777777" w:rsidR="008700A9" w:rsidRPr="008700A9" w:rsidRDefault="008700A9" w:rsidP="008700A9">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br/>
      </w:r>
    </w:p>
    <w:p w14:paraId="44159D52" w14:textId="77777777" w:rsidR="008700A9" w:rsidRPr="008700A9" w:rsidRDefault="008700A9" w:rsidP="008700A9">
      <w:pPr>
        <w:numPr>
          <w:ilvl w:val="0"/>
          <w:numId w:val="8"/>
        </w:num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We are running an Autism workshop for parents and carers at Townhead Surgery on Thursday 22</w:t>
      </w:r>
      <w:r w:rsidRPr="008700A9">
        <w:rPr>
          <w:rFonts w:ascii="Aptos" w:eastAsia="Times New Roman" w:hAnsi="Aptos" w:cs="Segoe UI"/>
          <w:color w:val="000000"/>
          <w:kern w:val="0"/>
          <w:sz w:val="24"/>
          <w:szCs w:val="24"/>
          <w:bdr w:val="none" w:sz="0" w:space="0" w:color="auto" w:frame="1"/>
          <w:vertAlign w:val="superscript"/>
          <w:lang w:eastAsia="en-GB"/>
          <w14:ligatures w14:val="none"/>
        </w:rPr>
        <w:t>nd</w:t>
      </w:r>
      <w:r w:rsidRPr="008700A9">
        <w:rPr>
          <w:rFonts w:ascii="Aptos" w:eastAsia="Times New Roman" w:hAnsi="Aptos" w:cs="Segoe UI"/>
          <w:color w:val="000000"/>
          <w:kern w:val="0"/>
          <w:sz w:val="24"/>
          <w:szCs w:val="24"/>
          <w:bdr w:val="none" w:sz="0" w:space="0" w:color="auto" w:frame="1"/>
          <w:lang w:eastAsia="en-GB"/>
          <w14:ligatures w14:val="none"/>
        </w:rPr>
        <w:t> February, this is just for Townhead patients and places can be booked at </w:t>
      </w:r>
      <w:hyperlink r:id="rId8" w:tooltip="Original URL: https://www.eventbrite.com/e/autism-health-talk-for-parents-and-carers-tickets-757625156237?aff=oddtdtcreator. Click or tap if you trust this link." w:history="1">
        <w:r w:rsidRPr="008700A9">
          <w:rPr>
            <w:rFonts w:ascii="Aptos" w:eastAsia="Times New Roman" w:hAnsi="Aptos" w:cs="Segoe UI"/>
            <w:color w:val="0000FF"/>
            <w:kern w:val="0"/>
            <w:sz w:val="24"/>
            <w:szCs w:val="24"/>
            <w:u w:val="single"/>
            <w:bdr w:val="none" w:sz="0" w:space="0" w:color="auto" w:frame="1"/>
            <w:lang w:eastAsia="en-GB"/>
            <w14:ligatures w14:val="none"/>
          </w:rPr>
          <w:t>https://www.eventbrite.com/e/autism-health-talk-for-parents-and-carers-tickets-757625156237?aff=oddtdtcreator</w:t>
        </w:r>
      </w:hyperlink>
      <w:r w:rsidRPr="008700A9">
        <w:rPr>
          <w:rFonts w:ascii="Aptos" w:eastAsia="Times New Roman" w:hAnsi="Aptos" w:cs="Segoe UI"/>
          <w:color w:val="000000"/>
          <w:kern w:val="0"/>
          <w:sz w:val="24"/>
          <w:szCs w:val="24"/>
          <w:bdr w:val="none" w:sz="0" w:space="0" w:color="auto" w:frame="1"/>
          <w:lang w:eastAsia="en-GB"/>
          <w14:ligatures w14:val="none"/>
        </w:rPr>
        <w:t> (poster also attached)</w:t>
      </w:r>
    </w:p>
    <w:p w14:paraId="0C41322D" w14:textId="77777777" w:rsidR="008700A9" w:rsidRPr="008700A9" w:rsidRDefault="008700A9" w:rsidP="008700A9">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3C2EA497" w14:textId="77777777" w:rsidR="008700A9" w:rsidRPr="008700A9" w:rsidRDefault="008700A9" w:rsidP="008700A9">
      <w:pPr>
        <w:numPr>
          <w:ilvl w:val="0"/>
          <w:numId w:val="8"/>
        </w:numPr>
        <w:shd w:val="clear" w:color="auto" w:fill="FFFFFF"/>
        <w:spacing w:after="0" w:line="240" w:lineRule="auto"/>
        <w:textAlignment w:val="baseline"/>
        <w:rPr>
          <w:rFonts w:ascii="Aptos" w:eastAsia="Times New Roman" w:hAnsi="Aptos" w:cs="Segoe UI"/>
          <w:color w:val="000000"/>
          <w:kern w:val="0"/>
          <w:sz w:val="24"/>
          <w:szCs w:val="24"/>
          <w:lang w:eastAsia="en-GB"/>
          <w14:ligatures w14:val="none"/>
        </w:rPr>
      </w:pPr>
      <w:r w:rsidRPr="008700A9">
        <w:rPr>
          <w:rFonts w:ascii="Aptos" w:eastAsia="Times New Roman" w:hAnsi="Aptos" w:cs="Segoe UI"/>
          <w:color w:val="000000"/>
          <w:kern w:val="0"/>
          <w:sz w:val="24"/>
          <w:szCs w:val="24"/>
          <w:bdr w:val="none" w:sz="0" w:space="0" w:color="auto" w:frame="1"/>
          <w:lang w:eastAsia="en-GB"/>
          <w14:ligatures w14:val="none"/>
        </w:rPr>
        <w:t>Bradford District HCP are running an event on April 9</w:t>
      </w:r>
      <w:r w:rsidRPr="008700A9">
        <w:rPr>
          <w:rFonts w:ascii="Aptos" w:eastAsia="Times New Roman" w:hAnsi="Aptos" w:cs="Segoe UI"/>
          <w:color w:val="000000"/>
          <w:kern w:val="0"/>
          <w:sz w:val="24"/>
          <w:szCs w:val="24"/>
          <w:bdr w:val="none" w:sz="0" w:space="0" w:color="auto" w:frame="1"/>
          <w:vertAlign w:val="superscript"/>
          <w:lang w:eastAsia="en-GB"/>
          <w14:ligatures w14:val="none"/>
        </w:rPr>
        <w:t>th</w:t>
      </w:r>
      <w:r w:rsidRPr="008700A9">
        <w:rPr>
          <w:rFonts w:ascii="Aptos" w:eastAsia="Times New Roman" w:hAnsi="Aptos" w:cs="Segoe UI"/>
          <w:color w:val="000000"/>
          <w:kern w:val="0"/>
          <w:sz w:val="24"/>
          <w:szCs w:val="24"/>
          <w:bdr w:val="none" w:sz="0" w:space="0" w:color="auto" w:frame="1"/>
          <w:lang w:eastAsia="en-GB"/>
          <w14:ligatures w14:val="none"/>
        </w:rPr>
        <w:t> at Skipton Baptist Church to provide an update on the Mental Health Transformation programme, you can read more about this on the WACA website </w:t>
      </w:r>
      <w:hyperlink r:id="rId9" w:tooltip="Original URL: https://www.wacalliance.co.uk/our-projects/waca-mental-health-service/mental-health-community-hubs.html. Click or tap if you trust this link." w:history="1">
        <w:r w:rsidRPr="008700A9">
          <w:rPr>
            <w:rFonts w:ascii="Aptos" w:eastAsia="Times New Roman" w:hAnsi="Aptos" w:cs="Segoe UI"/>
            <w:color w:val="0000FF"/>
            <w:kern w:val="0"/>
            <w:sz w:val="24"/>
            <w:szCs w:val="24"/>
            <w:u w:val="single"/>
            <w:bdr w:val="none" w:sz="0" w:space="0" w:color="auto" w:frame="1"/>
            <w:lang w:eastAsia="en-GB"/>
            <w14:ligatures w14:val="none"/>
          </w:rPr>
          <w:t>https://www.wacalliance.co.uk/our-projects/waca-mental-health-service/mental-health-community-hubs.html</w:t>
        </w:r>
      </w:hyperlink>
      <w:r w:rsidRPr="008700A9">
        <w:rPr>
          <w:rFonts w:ascii="Aptos" w:eastAsia="Times New Roman" w:hAnsi="Aptos" w:cs="Segoe UI"/>
          <w:color w:val="000000"/>
          <w:kern w:val="0"/>
          <w:sz w:val="24"/>
          <w:szCs w:val="24"/>
          <w:bdr w:val="none" w:sz="0" w:space="0" w:color="auto" w:frame="1"/>
          <w:lang w:eastAsia="en-GB"/>
          <w14:ligatures w14:val="none"/>
        </w:rPr>
        <w:t> but to book a place, you can call  01274 228 298 or email </w:t>
      </w:r>
      <w:r w:rsidRPr="008700A9">
        <w:rPr>
          <w:rFonts w:ascii="Aptos" w:eastAsia="Times New Roman" w:hAnsi="Aptos" w:cs="Segoe UI"/>
          <w:color w:val="000000"/>
          <w:kern w:val="0"/>
          <w:sz w:val="24"/>
          <w:szCs w:val="24"/>
          <w:bdr w:val="none" w:sz="0" w:space="0" w:color="auto" w:frame="1"/>
          <w:shd w:val="clear" w:color="auto" w:fill="FFFFFF"/>
          <w:lang w:eastAsia="en-GB"/>
          <w14:ligatures w14:val="none"/>
        </w:rPr>
        <w:t>involve@bdct.nhs.uk</w:t>
      </w:r>
      <w:r w:rsidRPr="008700A9">
        <w:rPr>
          <w:rFonts w:ascii="Aptos" w:eastAsia="Times New Roman" w:hAnsi="Aptos" w:cs="Segoe UI"/>
          <w:color w:val="000000"/>
          <w:kern w:val="0"/>
          <w:sz w:val="24"/>
          <w:szCs w:val="24"/>
          <w:bdr w:val="none" w:sz="0" w:space="0" w:color="auto" w:frame="1"/>
          <w:lang w:eastAsia="en-GB"/>
          <w14:ligatures w14:val="none"/>
        </w:rPr>
        <w:t>  </w:t>
      </w:r>
    </w:p>
    <w:p w14:paraId="22AC9C60" w14:textId="77777777" w:rsidR="008700A9" w:rsidRPr="008700A9" w:rsidRDefault="008700A9" w:rsidP="008700A9">
      <w:pPr>
        <w:jc w:val="center"/>
        <w:rPr>
          <w:b/>
          <w:bCs/>
          <w:sz w:val="36"/>
          <w:szCs w:val="36"/>
        </w:rPr>
      </w:pPr>
    </w:p>
    <w:sectPr w:rsidR="008700A9" w:rsidRPr="00870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4FC"/>
    <w:multiLevelType w:val="multilevel"/>
    <w:tmpl w:val="95C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9676C"/>
    <w:multiLevelType w:val="multilevel"/>
    <w:tmpl w:val="D34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E11F8"/>
    <w:multiLevelType w:val="multilevel"/>
    <w:tmpl w:val="259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84847"/>
    <w:multiLevelType w:val="multilevel"/>
    <w:tmpl w:val="455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71985"/>
    <w:multiLevelType w:val="multilevel"/>
    <w:tmpl w:val="5BF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66FA7"/>
    <w:multiLevelType w:val="multilevel"/>
    <w:tmpl w:val="6C7A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42A18"/>
    <w:multiLevelType w:val="multilevel"/>
    <w:tmpl w:val="3C20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91E13"/>
    <w:multiLevelType w:val="multilevel"/>
    <w:tmpl w:val="F0C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512655">
    <w:abstractNumId w:val="5"/>
  </w:num>
  <w:num w:numId="2" w16cid:durableId="409617365">
    <w:abstractNumId w:val="6"/>
  </w:num>
  <w:num w:numId="3" w16cid:durableId="338124991">
    <w:abstractNumId w:val="2"/>
  </w:num>
  <w:num w:numId="4" w16cid:durableId="654185141">
    <w:abstractNumId w:val="7"/>
  </w:num>
  <w:num w:numId="5" w16cid:durableId="428425501">
    <w:abstractNumId w:val="0"/>
  </w:num>
  <w:num w:numId="6" w16cid:durableId="941451511">
    <w:abstractNumId w:val="4"/>
  </w:num>
  <w:num w:numId="7" w16cid:durableId="11341193">
    <w:abstractNumId w:val="3"/>
  </w:num>
  <w:num w:numId="8" w16cid:durableId="213694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A6"/>
    <w:rsid w:val="008700A9"/>
    <w:rsid w:val="00B31AD1"/>
    <w:rsid w:val="00F2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7635"/>
  <w15:chartTrackingRefBased/>
  <w15:docId w15:val="{34F0DFB0-E173-481E-978A-2DD7C654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FA6"/>
    <w:rPr>
      <w:rFonts w:eastAsiaTheme="majorEastAsia" w:cstheme="majorBidi"/>
      <w:color w:val="272727" w:themeColor="text1" w:themeTint="D8"/>
    </w:rPr>
  </w:style>
  <w:style w:type="paragraph" w:styleId="Title">
    <w:name w:val="Title"/>
    <w:basedOn w:val="Normal"/>
    <w:next w:val="Normal"/>
    <w:link w:val="TitleChar"/>
    <w:uiPriority w:val="10"/>
    <w:qFormat/>
    <w:rsid w:val="00F2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FA6"/>
    <w:pPr>
      <w:spacing w:before="160"/>
      <w:jc w:val="center"/>
    </w:pPr>
    <w:rPr>
      <w:i/>
      <w:iCs/>
      <w:color w:val="404040" w:themeColor="text1" w:themeTint="BF"/>
    </w:rPr>
  </w:style>
  <w:style w:type="character" w:customStyle="1" w:styleId="QuoteChar">
    <w:name w:val="Quote Char"/>
    <w:basedOn w:val="DefaultParagraphFont"/>
    <w:link w:val="Quote"/>
    <w:uiPriority w:val="29"/>
    <w:rsid w:val="00F20FA6"/>
    <w:rPr>
      <w:i/>
      <w:iCs/>
      <w:color w:val="404040" w:themeColor="text1" w:themeTint="BF"/>
    </w:rPr>
  </w:style>
  <w:style w:type="paragraph" w:styleId="ListParagraph">
    <w:name w:val="List Paragraph"/>
    <w:basedOn w:val="Normal"/>
    <w:uiPriority w:val="34"/>
    <w:qFormat/>
    <w:rsid w:val="00F20FA6"/>
    <w:pPr>
      <w:ind w:left="720"/>
      <w:contextualSpacing/>
    </w:pPr>
  </w:style>
  <w:style w:type="character" w:styleId="IntenseEmphasis">
    <w:name w:val="Intense Emphasis"/>
    <w:basedOn w:val="DefaultParagraphFont"/>
    <w:uiPriority w:val="21"/>
    <w:qFormat/>
    <w:rsid w:val="00F20FA6"/>
    <w:rPr>
      <w:i/>
      <w:iCs/>
      <w:color w:val="0F4761" w:themeColor="accent1" w:themeShade="BF"/>
    </w:rPr>
  </w:style>
  <w:style w:type="paragraph" w:styleId="IntenseQuote">
    <w:name w:val="Intense Quote"/>
    <w:basedOn w:val="Normal"/>
    <w:next w:val="Normal"/>
    <w:link w:val="IntenseQuoteChar"/>
    <w:uiPriority w:val="30"/>
    <w:qFormat/>
    <w:rsid w:val="00F2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FA6"/>
    <w:rPr>
      <w:i/>
      <w:iCs/>
      <w:color w:val="0F4761" w:themeColor="accent1" w:themeShade="BF"/>
    </w:rPr>
  </w:style>
  <w:style w:type="character" w:styleId="IntenseReference">
    <w:name w:val="Intense Reference"/>
    <w:basedOn w:val="DefaultParagraphFont"/>
    <w:uiPriority w:val="32"/>
    <w:qFormat/>
    <w:rsid w:val="00F20FA6"/>
    <w:rPr>
      <w:b/>
      <w:bCs/>
      <w:smallCaps/>
      <w:color w:val="0F4761" w:themeColor="accent1" w:themeShade="BF"/>
      <w:spacing w:val="5"/>
    </w:rPr>
  </w:style>
  <w:style w:type="paragraph" w:styleId="NormalWeb">
    <w:name w:val="Normal (Web)"/>
    <w:basedOn w:val="Normal"/>
    <w:uiPriority w:val="99"/>
    <w:semiHidden/>
    <w:unhideWhenUsed/>
    <w:rsid w:val="008700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70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475163">
      <w:bodyDiv w:val="1"/>
      <w:marLeft w:val="0"/>
      <w:marRight w:val="0"/>
      <w:marTop w:val="0"/>
      <w:marBottom w:val="0"/>
      <w:divBdr>
        <w:top w:val="none" w:sz="0" w:space="0" w:color="auto"/>
        <w:left w:val="none" w:sz="0" w:space="0" w:color="auto"/>
        <w:bottom w:val="none" w:sz="0" w:space="0" w:color="auto"/>
        <w:right w:val="none" w:sz="0" w:space="0" w:color="auto"/>
      </w:divBdr>
      <w:divsChild>
        <w:div w:id="84111790">
          <w:marLeft w:val="0"/>
          <w:marRight w:val="0"/>
          <w:marTop w:val="0"/>
          <w:marBottom w:val="0"/>
          <w:divBdr>
            <w:top w:val="none" w:sz="0" w:space="0" w:color="auto"/>
            <w:left w:val="none" w:sz="0" w:space="0" w:color="auto"/>
            <w:bottom w:val="none" w:sz="0" w:space="0" w:color="auto"/>
            <w:right w:val="none" w:sz="0" w:space="0" w:color="auto"/>
          </w:divBdr>
        </w:div>
        <w:div w:id="1004747687">
          <w:marLeft w:val="0"/>
          <w:marRight w:val="0"/>
          <w:marTop w:val="0"/>
          <w:marBottom w:val="0"/>
          <w:divBdr>
            <w:top w:val="none" w:sz="0" w:space="0" w:color="auto"/>
            <w:left w:val="none" w:sz="0" w:space="0" w:color="auto"/>
            <w:bottom w:val="none" w:sz="0" w:space="0" w:color="auto"/>
            <w:right w:val="none" w:sz="0" w:space="0" w:color="auto"/>
          </w:divBdr>
        </w:div>
        <w:div w:id="366874442">
          <w:marLeft w:val="0"/>
          <w:marRight w:val="0"/>
          <w:marTop w:val="0"/>
          <w:marBottom w:val="0"/>
          <w:divBdr>
            <w:top w:val="none" w:sz="0" w:space="0" w:color="auto"/>
            <w:left w:val="none" w:sz="0" w:space="0" w:color="auto"/>
            <w:bottom w:val="none" w:sz="0" w:space="0" w:color="auto"/>
            <w:right w:val="none" w:sz="0" w:space="0" w:color="auto"/>
          </w:divBdr>
        </w:div>
        <w:div w:id="680544731">
          <w:marLeft w:val="0"/>
          <w:marRight w:val="0"/>
          <w:marTop w:val="0"/>
          <w:marBottom w:val="0"/>
          <w:divBdr>
            <w:top w:val="none" w:sz="0" w:space="0" w:color="auto"/>
            <w:left w:val="none" w:sz="0" w:space="0" w:color="auto"/>
            <w:bottom w:val="none" w:sz="0" w:space="0" w:color="auto"/>
            <w:right w:val="none" w:sz="0" w:space="0" w:color="auto"/>
          </w:divBdr>
        </w:div>
        <w:div w:id="1319454930">
          <w:marLeft w:val="0"/>
          <w:marRight w:val="0"/>
          <w:marTop w:val="0"/>
          <w:marBottom w:val="0"/>
          <w:divBdr>
            <w:top w:val="none" w:sz="0" w:space="0" w:color="auto"/>
            <w:left w:val="none" w:sz="0" w:space="0" w:color="auto"/>
            <w:bottom w:val="none" w:sz="0" w:space="0" w:color="auto"/>
            <w:right w:val="none" w:sz="0" w:space="0" w:color="auto"/>
          </w:divBdr>
        </w:div>
        <w:div w:id="827331745">
          <w:marLeft w:val="0"/>
          <w:marRight w:val="0"/>
          <w:marTop w:val="0"/>
          <w:marBottom w:val="0"/>
          <w:divBdr>
            <w:top w:val="none" w:sz="0" w:space="0" w:color="auto"/>
            <w:left w:val="none" w:sz="0" w:space="0" w:color="auto"/>
            <w:bottom w:val="none" w:sz="0" w:space="0" w:color="auto"/>
            <w:right w:val="none" w:sz="0" w:space="0" w:color="auto"/>
          </w:divBdr>
        </w:div>
        <w:div w:id="680477076">
          <w:marLeft w:val="0"/>
          <w:marRight w:val="0"/>
          <w:marTop w:val="0"/>
          <w:marBottom w:val="0"/>
          <w:divBdr>
            <w:top w:val="none" w:sz="0" w:space="0" w:color="auto"/>
            <w:left w:val="none" w:sz="0" w:space="0" w:color="auto"/>
            <w:bottom w:val="none" w:sz="0" w:space="0" w:color="auto"/>
            <w:right w:val="none" w:sz="0" w:space="0" w:color="auto"/>
          </w:divBdr>
        </w:div>
        <w:div w:id="1704289305">
          <w:marLeft w:val="0"/>
          <w:marRight w:val="0"/>
          <w:marTop w:val="0"/>
          <w:marBottom w:val="0"/>
          <w:divBdr>
            <w:top w:val="none" w:sz="0" w:space="0" w:color="auto"/>
            <w:left w:val="none" w:sz="0" w:space="0" w:color="auto"/>
            <w:bottom w:val="none" w:sz="0" w:space="0" w:color="auto"/>
            <w:right w:val="none" w:sz="0" w:space="0" w:color="auto"/>
          </w:divBdr>
        </w:div>
        <w:div w:id="130831789">
          <w:marLeft w:val="0"/>
          <w:marRight w:val="0"/>
          <w:marTop w:val="0"/>
          <w:marBottom w:val="0"/>
          <w:divBdr>
            <w:top w:val="none" w:sz="0" w:space="0" w:color="auto"/>
            <w:left w:val="none" w:sz="0" w:space="0" w:color="auto"/>
            <w:bottom w:val="none" w:sz="0" w:space="0" w:color="auto"/>
            <w:right w:val="none" w:sz="0" w:space="0" w:color="auto"/>
          </w:divBdr>
          <w:divsChild>
            <w:div w:id="20064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ventbrite.com%2Fe%2Fautism-health-talk-for-parents-and-carers-tickets-757625156237%3Faff%3Doddtdtcreator&amp;data=05%7C02%7Cfiona.bashforth%40nhs.net%7C48fb5c657997413697c508dc28055064%7C37c354b285b047f5b22207b48d774ee3%7C0%7C0%7C638429250489877402%7CUnknown%7CTWFpbGZsb3d8eyJWIjoiMC4wLjAwMDAiLCJQIjoiV2luMzIiLCJBTiI6Ik1haWwiLCJXVCI6Mn0%3D%7C0%7C%7C%7C&amp;sdata=l0JxLYodNrpVsszWqPzokoulwVYtOpKt6mZHSuC29vU%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eventbrite.com%2Fe%2Fautism-health-talk-for-parents-and-carers-tickets-820114553707%3Faff%3Doddtdtcreator&amp;data=05%7C02%7Cfiona.bashforth%40nhs.net%7C48fb5c657997413697c508dc28055064%7C37c354b285b047f5b22207b48d774ee3%7C0%7C0%7C638429250489864756%7CUnknown%7CTWFpbGZsb3d8eyJWIjoiMC4wLjAwMDAiLCJQIjoiV2luMzIiLCJBTiI6Ik1haWwiLCJXVCI6Mn0%3D%7C0%7C%7C%7C&amp;sdata=O2idbuSbJlmnpJGIEflbEbT2lVZgpng8CpuQwEwvY5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newvisionbradford.org.uk%2Fget-help%2F%23referalform&amp;data=05%7C02%7Cfiona.bashforth%40nhs.net%7C48fb5c657997413697c508dc28055064%7C37c354b285b047f5b22207b48d774ee3%7C0%7C0%7C638429250489852090%7CUnknown%7CTWFpbGZsb3d8eyJWIjoiMC4wLjAwMDAiLCJQIjoiV2luMzIiLCJBTiI6Ik1haWwiLCJXVCI6Mn0%3D%7C0%7C%7C%7C&amp;sdata=Ma1iJH6fyClmuS1u%2B4QC0kUXueyq%2BSnkUFKb74kpcv4%3D&amp;reserved=0" TargetMode="External"/><Relationship Id="rId11" Type="http://schemas.openxmlformats.org/officeDocument/2006/relationships/theme" Target="theme/theme1.xml"/><Relationship Id="rId5" Type="http://schemas.openxmlformats.org/officeDocument/2006/relationships/hyperlink" Target="https://gbr01.safelinks.protection.outlook.com/?url=https%3A%2F%2Fwww.surveymonkey.com%2Fr%2FYKYCZ5S&amp;data=05%7C02%7Cfiona.bashforth%40nhs.net%7C48fb5c657997413697c508dc28055064%7C37c354b285b047f5b22207b48d774ee3%7C0%7C0%7C638429250489839059%7CUnknown%7CTWFpbGZsb3d8eyJWIjoiMC4wLjAwMDAiLCJQIjoiV2luMzIiLCJBTiI6Ik1haWwiLCJXVCI6Mn0%3D%7C0%7C%7C%7C&amp;sdata=VvSCBPqHV8UAnmUsCb%2FP8ug8QuQ7Ye4TDdNZfvafrSg%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www.wacalliance.co.uk%2Four-projects%2Fwaca-mental-health-service%2Fmental-health-community-hubs.html&amp;data=05%7C02%7Cfiona.bashforth%40nhs.net%7C48fb5c657997413697c508dc28055064%7C37c354b285b047f5b22207b48d774ee3%7C0%7C0%7C638429250489885975%7CUnknown%7CTWFpbGZsb3d8eyJWIjoiMC4wLjAwMDAiLCJQIjoiV2luMzIiLCJBTiI6Ik1haWwiLCJXVCI6Mn0%3D%7C0%7C%7C%7C&amp;sdata=DEGug%2FZtwdTggnkdW2GihCn0lEAPsesQeEWlhqoQ4j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2</cp:revision>
  <dcterms:created xsi:type="dcterms:W3CDTF">2024-04-30T09:33:00Z</dcterms:created>
  <dcterms:modified xsi:type="dcterms:W3CDTF">2024-04-30T09:34:00Z</dcterms:modified>
</cp:coreProperties>
</file>