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E40D" w14:textId="31DBF6B8" w:rsidR="0044396C" w:rsidRDefault="004C5FB7" w:rsidP="0044396C">
      <w:pPr>
        <w:rPr>
          <w:rFonts w:ascii="Arial" w:hAnsi="Arial" w:cs="Arial"/>
          <w:b/>
          <w:bCs/>
          <w:sz w:val="22"/>
          <w:szCs w:val="22"/>
        </w:rPr>
      </w:pPr>
      <w:r w:rsidRPr="003F178A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237DB" wp14:editId="09D58A87">
                <wp:simplePos x="0" y="0"/>
                <wp:positionH relativeFrom="column">
                  <wp:posOffset>-628015</wp:posOffset>
                </wp:positionH>
                <wp:positionV relativeFrom="paragraph">
                  <wp:posOffset>-1876442</wp:posOffset>
                </wp:positionV>
                <wp:extent cx="3566984" cy="1491049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984" cy="1491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7FE61" w14:textId="77777777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IG Medical</w:t>
                            </w:r>
                          </w:p>
                          <w:p w14:paraId="5EA54CF9" w14:textId="7AA5A841" w:rsidR="004C5FB7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Dyneley House Surgery</w:t>
                            </w:r>
                          </w:p>
                          <w:p w14:paraId="4034CCDC" w14:textId="4D4F3DA2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Ilkley &amp; Wharfedale Medical Practice</w:t>
                            </w:r>
                          </w:p>
                          <w:p w14:paraId="5F1BEC90" w14:textId="30B7FC12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Addingham Medical Centre</w:t>
                            </w:r>
                          </w:p>
                          <w:p w14:paraId="73FC4A36" w14:textId="53A90559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Townhead Surgery</w:t>
                            </w:r>
                          </w:p>
                          <w:p w14:paraId="1D4DFB29" w14:textId="09704E6B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Grange Park Surgery</w:t>
                            </w:r>
                          </w:p>
                          <w:p w14:paraId="163EFCAE" w14:textId="3FB3D54B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North Street Surgery</w:t>
                            </w:r>
                          </w:p>
                          <w:p w14:paraId="347D22FB" w14:textId="710A7D7A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Ling House Medical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23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45pt;margin-top:-147.75pt;width:280.85pt;height:1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" fillcolor="white [3201]" stroked="f" strokeweight=".5pt">
                <v:textbox>
                  <w:txbxContent>
                    <w:p w14:paraId="17D7FE61" w14:textId="77777777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IG Medical</w:t>
                      </w:r>
                    </w:p>
                    <w:p w14:paraId="5EA54CF9" w14:textId="7AA5A841" w:rsidR="004C5FB7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Dyneley House Surgery</w:t>
                      </w:r>
                    </w:p>
                    <w:p w14:paraId="4034CCDC" w14:textId="4D4F3DA2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Ilkley &amp; Wharfedale Medical Practice</w:t>
                      </w:r>
                    </w:p>
                    <w:p w14:paraId="5F1BEC90" w14:textId="30B7FC12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Addingham Medical Centre</w:t>
                      </w:r>
                    </w:p>
                    <w:p w14:paraId="73FC4A36" w14:textId="53A90559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Townhead Surgery</w:t>
                      </w:r>
                    </w:p>
                    <w:p w14:paraId="1D4DFB29" w14:textId="09704E6B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Grange Park Surgery</w:t>
                      </w:r>
                    </w:p>
                    <w:p w14:paraId="163EFCAE" w14:textId="3FB3D54B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North Street Surgery</w:t>
                      </w:r>
                    </w:p>
                    <w:p w14:paraId="347D22FB" w14:textId="710A7D7A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Ling House Medical Centre</w:t>
                      </w:r>
                    </w:p>
                  </w:txbxContent>
                </v:textbox>
              </v:shape>
            </w:pict>
          </mc:Fallback>
        </mc:AlternateContent>
      </w:r>
    </w:p>
    <w:p w14:paraId="14ECCA84" w14:textId="4012B5C9" w:rsidR="0044396C" w:rsidRDefault="0044396C" w:rsidP="0044396C">
      <w:pPr>
        <w:rPr>
          <w:rFonts w:ascii="Arial" w:hAnsi="Arial" w:cs="Arial"/>
          <w:sz w:val="22"/>
          <w:szCs w:val="22"/>
        </w:rPr>
      </w:pPr>
    </w:p>
    <w:p w14:paraId="28D4AE79" w14:textId="4692F582" w:rsidR="001F6595" w:rsidRDefault="0098025C" w:rsidP="00443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Patient,</w:t>
      </w:r>
    </w:p>
    <w:p w14:paraId="758DBFAE" w14:textId="71A5A41C" w:rsidR="0004755C" w:rsidRPr="00B95BB5" w:rsidRDefault="0004755C" w:rsidP="0004755C">
      <w:pPr>
        <w:rPr>
          <w:rFonts w:cstheme="minorHAnsi"/>
        </w:rPr>
      </w:pPr>
    </w:p>
    <w:p w14:paraId="24BA3A4C" w14:textId="77777777" w:rsidR="00D019AA" w:rsidRDefault="00D019AA" w:rsidP="00D019AA">
      <w:proofErr w:type="spellStart"/>
      <w:r>
        <w:t>Náš</w:t>
      </w:r>
      <w:proofErr w:type="spellEnd"/>
      <w:r>
        <w:t xml:space="preserve"> NHS </w:t>
      </w:r>
      <w:proofErr w:type="spellStart"/>
      <w:r>
        <w:t>skríning</w:t>
      </w:r>
      <w:proofErr w:type="spellEnd"/>
      <w:r>
        <w:t xml:space="preserve"> </w:t>
      </w:r>
      <w:proofErr w:type="spellStart"/>
      <w:r>
        <w:t>hrubého</w:t>
      </w:r>
      <w:proofErr w:type="spellEnd"/>
      <w:r>
        <w:t xml:space="preserve"> </w:t>
      </w:r>
      <w:proofErr w:type="spellStart"/>
      <w:r>
        <w:t>čreva</w:t>
      </w:r>
      <w:proofErr w:type="spellEnd"/>
      <w:r>
        <w:t xml:space="preserve"> </w:t>
      </w:r>
      <w:proofErr w:type="spellStart"/>
      <w:r>
        <w:t>znížuje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</w:t>
      </w:r>
      <w:proofErr w:type="spellStart"/>
      <w:r>
        <w:t>úmrtia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rakovinu</w:t>
      </w:r>
      <w:proofErr w:type="spellEnd"/>
      <w:r>
        <w:t xml:space="preserve"> </w:t>
      </w:r>
      <w:proofErr w:type="spellStart"/>
      <w:r>
        <w:t>hrubého</w:t>
      </w:r>
      <w:proofErr w:type="spellEnd"/>
      <w:r>
        <w:t xml:space="preserve"> </w:t>
      </w:r>
      <w:proofErr w:type="spellStart"/>
      <w:r>
        <w:t>čreva</w:t>
      </w:r>
      <w:proofErr w:type="spellEnd"/>
      <w:r>
        <w:t xml:space="preserve"> </w:t>
      </w:r>
      <w:proofErr w:type="spellStart"/>
      <w:r>
        <w:t>najmenej</w:t>
      </w:r>
      <w:proofErr w:type="spellEnd"/>
      <w:r>
        <w:t xml:space="preserve"> o 25 %. </w:t>
      </w:r>
      <w:proofErr w:type="spellStart"/>
      <w:r>
        <w:t>Trvá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5 </w:t>
      </w:r>
      <w:proofErr w:type="spellStart"/>
      <w:r>
        <w:t>minút</w:t>
      </w:r>
      <w:proofErr w:type="spellEnd"/>
      <w:r>
        <w:t xml:space="preserve">, </w:t>
      </w:r>
      <w:proofErr w:type="spellStart"/>
      <w:r>
        <w:t>robí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v </w:t>
      </w:r>
      <w:proofErr w:type="spellStart"/>
      <w:r>
        <w:t>súkromí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2 </w:t>
      </w:r>
      <w:proofErr w:type="spellStart"/>
      <w:r>
        <w:t>roky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veku</w:t>
      </w:r>
      <w:proofErr w:type="spellEnd"/>
      <w:r>
        <w:t xml:space="preserve"> 60 – 74 </w:t>
      </w:r>
      <w:proofErr w:type="spellStart"/>
      <w:r>
        <w:t>rokov</w:t>
      </w:r>
      <w:proofErr w:type="spellEnd"/>
      <w:r>
        <w:t xml:space="preserve">. </w:t>
      </w:r>
      <w:proofErr w:type="spellStart"/>
      <w:r>
        <w:t>Zvládnete</w:t>
      </w:r>
      <w:proofErr w:type="spellEnd"/>
      <w:r>
        <w:t xml:space="preserve"> ho </w:t>
      </w:r>
      <w:proofErr w:type="spellStart"/>
      <w:r>
        <w:t>ľahko</w:t>
      </w:r>
      <w:proofErr w:type="spellEnd"/>
      <w:r>
        <w:t xml:space="preserve">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videu</w:t>
      </w:r>
      <w:proofErr w:type="spellEnd"/>
      <w:r>
        <w:t xml:space="preserve"> a </w:t>
      </w:r>
      <w:proofErr w:type="spellStart"/>
      <w:r>
        <w:t>obrázkovému</w:t>
      </w:r>
      <w:proofErr w:type="spellEnd"/>
      <w:r>
        <w:t xml:space="preserve"> </w:t>
      </w:r>
      <w:proofErr w:type="spellStart"/>
      <w:r>
        <w:t>návodu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jazykoch</w:t>
      </w:r>
      <w:proofErr w:type="spellEnd"/>
      <w:r>
        <w:t xml:space="preserve">. </w:t>
      </w:r>
    </w:p>
    <w:p w14:paraId="175B470F" w14:textId="77777777" w:rsidR="00D019AA" w:rsidRDefault="00D019AA" w:rsidP="00D019AA">
      <w:r>
        <w:t xml:space="preserve">Na </w:t>
      </w:r>
      <w:proofErr w:type="spellStart"/>
      <w:r>
        <w:t>uvedenom</w:t>
      </w:r>
      <w:proofErr w:type="spellEnd"/>
      <w:r>
        <w:t xml:space="preserve"> </w:t>
      </w:r>
      <w:proofErr w:type="spellStart"/>
      <w:r>
        <w:t>odkaze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pozrite</w:t>
      </w:r>
      <w:proofErr w:type="spellEnd"/>
      <w:r>
        <w:t xml:space="preserve"> </w:t>
      </w:r>
      <w:proofErr w:type="spellStart"/>
      <w:r>
        <w:t>bližšie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čísle</w:t>
      </w:r>
      <w:proofErr w:type="spellEnd"/>
      <w:r>
        <w:t xml:space="preserve"> 0800 707 60 60 </w:t>
      </w:r>
      <w:proofErr w:type="spellStart"/>
      <w:r>
        <w:t>si</w:t>
      </w:r>
      <w:proofErr w:type="spellEnd"/>
      <w:r>
        <w:t xml:space="preserve"> </w:t>
      </w:r>
      <w:proofErr w:type="spellStart"/>
      <w:r>
        <w:t>čím</w:t>
      </w:r>
      <w:proofErr w:type="spellEnd"/>
      <w:r>
        <w:t xml:space="preserve"> </w:t>
      </w:r>
      <w:proofErr w:type="spellStart"/>
      <w:r>
        <w:t>skôr</w:t>
      </w:r>
      <w:proofErr w:type="spellEnd"/>
      <w:r>
        <w:t xml:space="preserve"> </w:t>
      </w:r>
      <w:proofErr w:type="spellStart"/>
      <w:r>
        <w:t>objednajte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balíček</w:t>
      </w:r>
      <w:proofErr w:type="spellEnd"/>
      <w:r>
        <w:t xml:space="preserve">.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zachrániť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. </w:t>
      </w:r>
      <w:hyperlink r:id="rId6" w:history="1">
        <w:r>
          <w:rPr>
            <w:rStyle w:val="Hyperlink"/>
          </w:rPr>
          <w:t>https://www.gov.uk/government/publications/bowel-cancer-screening-kit-how-to-use</w:t>
        </w:r>
      </w:hyperlink>
      <w:r>
        <w:t xml:space="preserve"> , </w:t>
      </w:r>
      <w:hyperlink r:id="rId7" w:history="1">
        <w:r>
          <w:rPr>
            <w:rStyle w:val="Hyperlink"/>
          </w:rPr>
          <w:t>https://vimeo.com/showcase/6663813</w:t>
        </w:r>
      </w:hyperlink>
      <w:r>
        <w:t>.</w:t>
      </w:r>
    </w:p>
    <w:p w14:paraId="23C1CEF0" w14:textId="77777777" w:rsidR="00D019AA" w:rsidRDefault="00D019AA" w:rsidP="00D019AA"/>
    <w:p w14:paraId="5D2C8169" w14:textId="77777777" w:rsidR="00D019AA" w:rsidRDefault="00D019AA" w:rsidP="00D019AA">
      <w:r>
        <w:t xml:space="preserve">S </w:t>
      </w:r>
      <w:proofErr w:type="spellStart"/>
      <w:r>
        <w:t>pozdravom</w:t>
      </w:r>
      <w:proofErr w:type="spellEnd"/>
      <w:r>
        <w:t xml:space="preserve">, </w:t>
      </w:r>
    </w:p>
    <w:p w14:paraId="0F6D8A24" w14:textId="77777777" w:rsidR="00D019AA" w:rsidRDefault="00D019AA" w:rsidP="00D019AA"/>
    <w:p w14:paraId="4DB88A62" w14:textId="77777777" w:rsidR="005216B9" w:rsidRDefault="005216B9" w:rsidP="005216B9">
      <w:pPr>
        <w:spacing w:line="254" w:lineRule="auto"/>
      </w:pPr>
      <w:proofErr w:type="spellStart"/>
      <w:r>
        <w:t>Dr.</w:t>
      </w:r>
      <w:proofErr w:type="spellEnd"/>
      <w:r>
        <w:t xml:space="preserve"> David Thompson</w:t>
      </w:r>
    </w:p>
    <w:p w14:paraId="3BA1AAFE" w14:textId="77777777" w:rsidR="005216B9" w:rsidRDefault="005216B9" w:rsidP="005216B9">
      <w:pPr>
        <w:spacing w:line="254" w:lineRule="auto"/>
      </w:pPr>
      <w:r>
        <w:t>GP</w:t>
      </w:r>
    </w:p>
    <w:p w14:paraId="4429A080" w14:textId="77777777" w:rsidR="005216B9" w:rsidRDefault="005216B9" w:rsidP="005216B9">
      <w:pPr>
        <w:spacing w:line="254" w:lineRule="auto"/>
      </w:pPr>
      <w:r>
        <w:t>Ling House Medical Centre, Keighley</w:t>
      </w:r>
    </w:p>
    <w:p w14:paraId="60D6A632" w14:textId="0BFF1A42" w:rsidR="0098025C" w:rsidRPr="0044396C" w:rsidRDefault="005216B9" w:rsidP="005216B9">
      <w:pPr>
        <w:spacing w:line="254" w:lineRule="auto"/>
        <w:rPr>
          <w:rFonts w:ascii="Arial" w:hAnsi="Arial" w:cs="Arial"/>
          <w:sz w:val="22"/>
          <w:szCs w:val="22"/>
        </w:rPr>
      </w:pPr>
      <w:r>
        <w:t>HEE GP Clinical Fellow</w:t>
      </w:r>
    </w:p>
    <w:sectPr w:rsidR="0098025C" w:rsidRPr="0044396C" w:rsidSect="003F178A">
      <w:headerReference w:type="default" r:id="rId8"/>
      <w:pgSz w:w="11900" w:h="16820"/>
      <w:pgMar w:top="34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1B505" w14:textId="77777777" w:rsidR="003C0E7A" w:rsidRDefault="003C0E7A" w:rsidP="00BA3A08">
      <w:r>
        <w:separator/>
      </w:r>
    </w:p>
  </w:endnote>
  <w:endnote w:type="continuationSeparator" w:id="0">
    <w:p w14:paraId="7CC66C4D" w14:textId="77777777" w:rsidR="003C0E7A" w:rsidRDefault="003C0E7A" w:rsidP="00BA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E5801" w14:textId="77777777" w:rsidR="003C0E7A" w:rsidRDefault="003C0E7A" w:rsidP="00BA3A08">
      <w:r>
        <w:separator/>
      </w:r>
    </w:p>
  </w:footnote>
  <w:footnote w:type="continuationSeparator" w:id="0">
    <w:p w14:paraId="103B85C8" w14:textId="77777777" w:rsidR="003C0E7A" w:rsidRDefault="003C0E7A" w:rsidP="00BA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3E811" w14:textId="6BEC70BC" w:rsidR="00BA3A08" w:rsidRDefault="00B604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ADD2FB" wp14:editId="092D48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CA-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8"/>
    <w:rsid w:val="0004755C"/>
    <w:rsid w:val="0007690E"/>
    <w:rsid w:val="000A5996"/>
    <w:rsid w:val="001B706A"/>
    <w:rsid w:val="002666A6"/>
    <w:rsid w:val="00293074"/>
    <w:rsid w:val="003C0E7A"/>
    <w:rsid w:val="003F178A"/>
    <w:rsid w:val="0044396C"/>
    <w:rsid w:val="00461718"/>
    <w:rsid w:val="004C5FB7"/>
    <w:rsid w:val="005216B9"/>
    <w:rsid w:val="00582111"/>
    <w:rsid w:val="007548BF"/>
    <w:rsid w:val="007F27B9"/>
    <w:rsid w:val="0082545D"/>
    <w:rsid w:val="00874119"/>
    <w:rsid w:val="00955CE0"/>
    <w:rsid w:val="00967D0F"/>
    <w:rsid w:val="0098025C"/>
    <w:rsid w:val="009C47D1"/>
    <w:rsid w:val="00B21DCC"/>
    <w:rsid w:val="00B60441"/>
    <w:rsid w:val="00BA3A08"/>
    <w:rsid w:val="00BF7511"/>
    <w:rsid w:val="00C24DFB"/>
    <w:rsid w:val="00CC13E5"/>
    <w:rsid w:val="00D019AA"/>
    <w:rsid w:val="00E27A83"/>
    <w:rsid w:val="00F95168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438C4"/>
  <w14:defaultImageDpi w14:val="32767"/>
  <w15:docId w15:val="{8AD5546F-B60E-45E7-8D1F-30079062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A08"/>
  </w:style>
  <w:style w:type="paragraph" w:styleId="Footer">
    <w:name w:val="footer"/>
    <w:basedOn w:val="Normal"/>
    <w:link w:val="FooterChar"/>
    <w:uiPriority w:val="99"/>
    <w:unhideWhenUsed/>
    <w:rsid w:val="00BA3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A08"/>
  </w:style>
  <w:style w:type="character" w:styleId="Hyperlink">
    <w:name w:val="Hyperlink"/>
    <w:basedOn w:val="DefaultParagraphFont"/>
    <w:uiPriority w:val="99"/>
    <w:unhideWhenUsed/>
    <w:rsid w:val="0098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0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2545D"/>
    <w:rPr>
      <w:rFonts w:eastAsiaTheme="minorHAns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2545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showcase/66638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bowel-cancer-screening-kit-how-to-u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Holgate</dc:creator>
  <cp:lastModifiedBy>Dave Thompson</cp:lastModifiedBy>
  <cp:revision>4</cp:revision>
  <dcterms:created xsi:type="dcterms:W3CDTF">2021-01-20T09:25:00Z</dcterms:created>
  <dcterms:modified xsi:type="dcterms:W3CDTF">2021-01-20T15:59:00Z</dcterms:modified>
</cp:coreProperties>
</file>